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2020年成人高考专升本《民法》模拟练习题九</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1、甲委托乙代签合同，乙因病并征得甲同意后又委托丙代签合同，则乙丙之间为(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A、共同代理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B、指定代理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C、再代理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D、法定代理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2、下列各项中，不能当然引起委托代理关系终止的原因是(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A、被代理人取消委托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B、被代理人死亡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C、代理人辞去委托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D、代理人死亡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3、甲厂业务员王某被开除后，为报复甲厂，用盖有甲厂公章的空白合同书与乙厂订立一份购销合同。乙厂并不知情，并按时将货送至甲厂所在地。甲厂拒收引起纠纷。下列说法中，正确的是(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A、王某的行为为无权代理，合同无效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B、王某的行为为无权代理，合同有效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C、王某的行为为有权代理，合同无效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D、王某的行为为滥用代理权，合同无效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4、在代理关系中，下列连带责任中，属于补充的连带责任的是(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A、因代理人授权不明，代理人与被代理人对第三人所负的连带责任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B、因代理人和被代理人的违法行为，代理人与被代理人对第三人所负的连带责任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C、因代理人和第三人恶意串通，代理人与第三人对被代理人所负的连带责任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D、因第三人明知代理人为无权代理人，代理人和第三人对被代理人所负的连带责任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5、司机吴某要出差到山东，李某委托其代买一箱苹果，吴某见当地苹果物美价廉，就以李某的名义多买了一箱。吴某多买一箱苹果的行为属于(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A、代理权终止以后的行为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B、有权代理行为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C、滥用代理权行为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D、超越代理权行为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6、委托代理人选定的转托代理人是(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A、委托代理人的代理人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B、被代理人的代理人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C、委托代理人与被代理人的代理人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D、委托代理人的代理人或被代理人的代理人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7、王岚，16岁，高中学生。其外祖父去世时，曾在遗嘱中指明，给王岚25万元购买一处房屋，但未指定由谁来购买。王岚的父亲便以王岚的名义用该25万元买了一套商品房，下列论述正确的是(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王岚的父亲所为的代理属于法定代理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王岚的父亲所为的代理属于委托代理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王岚的父亲所为的代理属于指定代理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王岚的父亲所为的代理属于无权代理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8、甲委托乙为其购买电脑，乙已为购买电脑付出了一定的时间和精力，现甲发现自己急需的电脑通过其它的途径很容易取得，便电话告知乙取消委托，乙不同意。下列论述中正确的是(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该委托代理的终止需经甲、乙双方同意。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甲如取消委托，应以书面形式为之。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取消委托属于双方法律行为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甲取消委托给乙造成损失，甲应承担民事责任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9、甲素慕丙的一幅字画，欲委托乙为其代理人，与丙协商购买事宜。其授权的意思表示(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A、只能向乙表示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B、只能向丙表示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C、既可以向乙表示，也可以向丙表示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D、需同时向乙丙二人表示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10、甲委托同村的乙代为带回一匹马。但乙在牧区未遇上好马，担心甲家中活重，就未买马。自己带回良骡一口。甲将骡领回，并付给乙相应款项。下列说法中，正确的是(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甲的领骡行为是基于对表见代理的接受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甲的领骡行为是基于对乙无权代理的追认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甲的领骡行为是基于对乙委托代理的承受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甲的领骡行为是基于与乙的买卖关系的受领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1、下列行为中，可适用代理的有(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A、代理合同订立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B、代理税款缴纳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C、代理订立遗嘱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D、代理专利申请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2、滥用代理权的情况包括(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A、指定代理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B、自己代理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C、双方代理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D、代理人与第三人恶意串通的代理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3、甲委托乙为自己的代理人，授权乙代为购买一台冰箱，乙亲自购买了一台冰箱。他们之间的代理关系属于何种代理?(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委托代理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一般代理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单独代理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特别代理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4、下列行为中，不属于代理的是(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A、甲有朋自远方来，甲不在，乙代甲招待甲之客人的行为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B、甲为公司的董事长，甲以该公司的名义与乙公司签订合同的行为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C、甲为贸易货栈，将乙委托给自己出卖的自行车以自己的名义出卖给丙的行为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D、甲将邮局转来的给乙董事长的信件送给乙董事长的行为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甲公司委托业务员乙到某地采购电视机，乙到该地发现丙公司的VCD机畅销，就用盖有甲公司公章的空白介绍信和空白合同与丙公司签订了购买500台VCD机的合同。双方约定货到付款。货到后，甲公司拒绝付款，下列论述正确的是哪些?(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乙购买VCD机的行为没有代理权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乙购买VCD机的行为构成表见代理，产生有权代理的法律后果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甲公司应接受货物并向丙公司付款</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若甲公司受到损失，有权向乙追偿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6、乙为矿工，甲灯具厂委其为代理人，在矿区出售矿灯。乙设立甲灯具厂矿灯销售处。因煤矿塌方，乙死亡。其子丙将剩余的矿灯继续以甲灯具厂的名义出售。对此，下列说法中，正确的有(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A、丙为无权代理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B、丙为转代理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C、甲应直接承受丙出售矿灯行为的后果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D、甲可以选择承受丙出售行为的后果，也可以不承受其行为的后果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7、依照我国《民法通则》的规定，委托代理的授权委托书应当载明(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A、代理人的姓名或者名称</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B、代理期限</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C、代理事项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D、代理权限</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8、在委托代理中，代理人为了被代理人的利益转托他人代理，发生再代理效力的是(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A、事先取得被代理人的同意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B、事后告知被代理人且取得被代理人的追认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C、事后告知被代理人，但被代理人未表示同意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D、事先告知被代理人，但未取得被代理人同意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9、某村居民甲年仅11岁，因父母在一次事故中双亡，又无其他法定监护人，在涉讼中需为其指定代理人，下列单位中，有权为其指定代理人的有(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A、人民法院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B、甲父母所在单位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C、民政部门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D、甲所在村委会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10、甲家乡在南方沿海，春节回家，单位同事乙委托其代为购买春茶，丙委托其代为购买土特产，甲概为应允。则甲与乙、丙之间的代理属于(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A、单独代理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B、共同代理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C、积极代理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D、消极代理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11、甲已年满15岁，就甲担任代理人的下列说法中，正确的有(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A、可以为法定代理人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B、可以为委托代理人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C、不能为法定代理人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D、不能为委托代理人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北方某市甲商场业务员乙到丙公司采购空调，见丙公司生产的浴室防水暖风机小巧实用，在暖气没有来临之前以及在暖气停止之后的一段时间之内对普通家庭大为有用，遂自行决定购买一批该公司生产的暖风机。货运到后，甲商场即对外销售该暖风机。后因该市提前供应暖气，暖风机销量大减。甲商场遂主张乙为无权代理，其所订合同为效力未定的合同，现甲拒绝追认并拒付货款。对此，下列表述中，不正确的有(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A、甲商场应支付货款，因为乙为表见代理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B、甲商场应支付货款，因为乙的行为已经其追认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C、甲商场可以拒付货款，因为乙的行为为无权代理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D、甲商场可以拒付货款，因为乙的行为为滥用代理权的行为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Style w:val="5"/>
          <w:rFonts w:hint="default" w:ascii="Arial" w:hAnsi="Arial" w:cs="Arial"/>
          <w:i w:val="0"/>
          <w:caps w:val="0"/>
          <w:color w:val="222222"/>
          <w:spacing w:val="0"/>
          <w:sz w:val="18"/>
          <w:szCs w:val="18"/>
        </w:rPr>
        <w:t>2020年成人高考专升本《民法》模拟练习题九参考答案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1、C 2、B 3、B 4、A 5、D 6、B 7、A 8、D 9、C 10、D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1、ABD 2、BCD 3、ABC 4、ABCD 5、ABCD 6、AD 7、ABCD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8、AB 9、ABD 10、AC 11、BC 12、ACD</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584C29"/>
    <w:rsid w:val="07F06081"/>
    <w:rsid w:val="08922098"/>
    <w:rsid w:val="0CF70964"/>
    <w:rsid w:val="0D462909"/>
    <w:rsid w:val="0E211E16"/>
    <w:rsid w:val="0E392CBC"/>
    <w:rsid w:val="133E5FAA"/>
    <w:rsid w:val="13826FE7"/>
    <w:rsid w:val="185B2813"/>
    <w:rsid w:val="1A8E12D4"/>
    <w:rsid w:val="1EAA25F1"/>
    <w:rsid w:val="20542ABB"/>
    <w:rsid w:val="214B52F1"/>
    <w:rsid w:val="22450091"/>
    <w:rsid w:val="23B14F16"/>
    <w:rsid w:val="23FE256C"/>
    <w:rsid w:val="251675BA"/>
    <w:rsid w:val="2D397738"/>
    <w:rsid w:val="2D70421E"/>
    <w:rsid w:val="2E095E9C"/>
    <w:rsid w:val="2EA25C30"/>
    <w:rsid w:val="30404614"/>
    <w:rsid w:val="30DF5773"/>
    <w:rsid w:val="33267A8C"/>
    <w:rsid w:val="361B15A7"/>
    <w:rsid w:val="36F80781"/>
    <w:rsid w:val="39DB3D2F"/>
    <w:rsid w:val="3B710702"/>
    <w:rsid w:val="3E023108"/>
    <w:rsid w:val="42D0222A"/>
    <w:rsid w:val="464E1173"/>
    <w:rsid w:val="487C65C9"/>
    <w:rsid w:val="4DAB4C46"/>
    <w:rsid w:val="515E6FA2"/>
    <w:rsid w:val="5241021C"/>
    <w:rsid w:val="53E90B1F"/>
    <w:rsid w:val="54A83763"/>
    <w:rsid w:val="56581D39"/>
    <w:rsid w:val="59311134"/>
    <w:rsid w:val="59715E5F"/>
    <w:rsid w:val="5B2E078D"/>
    <w:rsid w:val="5E9F7A52"/>
    <w:rsid w:val="5EE85A74"/>
    <w:rsid w:val="61C74B05"/>
    <w:rsid w:val="65A2772E"/>
    <w:rsid w:val="67865E22"/>
    <w:rsid w:val="683F73CD"/>
    <w:rsid w:val="69291A59"/>
    <w:rsid w:val="6E17377F"/>
    <w:rsid w:val="6F052E2B"/>
    <w:rsid w:val="6FC97D9B"/>
    <w:rsid w:val="72DE6A38"/>
    <w:rsid w:val="73244539"/>
    <w:rsid w:val="74DF00C7"/>
    <w:rsid w:val="74E40C2D"/>
    <w:rsid w:val="75B85923"/>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2020-03-09T05:43:51Z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